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75" w:rsidRPr="007C0095" w:rsidRDefault="00B15F75" w:rsidP="00A5094A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7C0095">
        <w:rPr>
          <w:rFonts w:ascii="Times New Roman" w:hAnsi="Times New Roman" w:cs="Times New Roman"/>
          <w:sz w:val="22"/>
          <w:szCs w:val="22"/>
        </w:rPr>
        <w:t>Договор  № ___</w:t>
      </w:r>
      <w:r w:rsidRPr="007C0095">
        <w:rPr>
          <w:rFonts w:ascii="Times New Roman" w:hAnsi="Times New Roman" w:cs="Times New Roman"/>
          <w:sz w:val="22"/>
          <w:szCs w:val="22"/>
        </w:rPr>
        <w:br/>
        <w:t>об образовании на обучение по дополнительным образовательным программам (для взрослых)</w:t>
      </w:r>
    </w:p>
    <w:p w:rsidR="00B15F75" w:rsidRPr="0034400B" w:rsidRDefault="00B15F75" w:rsidP="008650EA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B15F75" w:rsidRPr="0034400B" w:rsidRDefault="00B15F75" w:rsidP="00A5094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г. Томск                                                                                                   "____" ____________ 20_</w:t>
      </w:r>
      <w:r>
        <w:rPr>
          <w:rFonts w:ascii="Arial" w:hAnsi="Arial" w:cs="Arial"/>
          <w:sz w:val="16"/>
          <w:szCs w:val="16"/>
        </w:rPr>
        <w:t>_</w:t>
      </w:r>
      <w:r w:rsidRPr="0034400B">
        <w:rPr>
          <w:rFonts w:ascii="Arial" w:hAnsi="Arial" w:cs="Arial"/>
          <w:sz w:val="16"/>
          <w:szCs w:val="16"/>
        </w:rPr>
        <w:t>_ г.</w:t>
      </w:r>
    </w:p>
    <w:p w:rsidR="00B15F75" w:rsidRPr="0034400B" w:rsidRDefault="00B15F75" w:rsidP="00A5094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(дата заключения договора)</w:t>
      </w:r>
    </w:p>
    <w:p w:rsidR="00B15F75" w:rsidRPr="0034400B" w:rsidRDefault="00B15F75" w:rsidP="00A5094A">
      <w:pPr>
        <w:rPr>
          <w:rFonts w:ascii="Arial" w:hAnsi="Arial" w:cs="Arial"/>
          <w:sz w:val="22"/>
          <w:szCs w:val="22"/>
        </w:rPr>
      </w:pP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Муниципальное бюджетное образовательное учреждение дополнительного образования «Детская  школа  искусств № 8» Города Томска, осуществляющее  образовательную  деятельность  (далее -  образовательная организация) на основании лицензии от 17.03.2107 г. N 1504, выданной Комитетом по контролю, надзору и лицензированию в сфере образования Томской области, именуемое в дальнейшем «Исполнитель», в лице директора Карташова Владимира Александровича, действующе</w:t>
      </w:r>
      <w:r>
        <w:rPr>
          <w:rFonts w:ascii="Arial" w:hAnsi="Arial" w:cs="Arial"/>
          <w:sz w:val="16"/>
          <w:szCs w:val="16"/>
        </w:rPr>
        <w:t>го</w:t>
      </w:r>
      <w:r w:rsidRPr="0034400B">
        <w:rPr>
          <w:rFonts w:ascii="Arial" w:hAnsi="Arial" w:cs="Arial"/>
          <w:sz w:val="16"/>
          <w:szCs w:val="16"/>
        </w:rPr>
        <w:t xml:space="preserve"> на основании Устава с одной стороны и </w:t>
      </w:r>
    </w:p>
    <w:p w:rsidR="00B15F75" w:rsidRDefault="00B15F75" w:rsidP="008650EA">
      <w:pPr>
        <w:jc w:val="both"/>
        <w:rPr>
          <w:rFonts w:ascii="Arial" w:hAnsi="Arial" w:cs="Arial"/>
          <w:sz w:val="16"/>
          <w:szCs w:val="16"/>
        </w:rPr>
      </w:pP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   (фамилия, имя, отчество (при наличии) лица, зачисляемого на обучение)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именуемый  в   дальнейшем  «Заказчик», заключили   настоящий    Договор    о нижеследующем:</w:t>
      </w:r>
    </w:p>
    <w:p w:rsidR="00B15F75" w:rsidRPr="0034400B" w:rsidRDefault="00B15F75" w:rsidP="008650E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>I. Предмет Договора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1.1. Исполнитель обязуется предоставить образовательную  услугу,  а Заказчик      обязуется    оплатить образовательную  услугу   по  предоставлению</w:t>
      </w:r>
    </w:p>
    <w:p w:rsidR="00B15F75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(наименование дополнительной образовательной программы;</w:t>
      </w:r>
    </w:p>
    <w:p w:rsidR="00B15F75" w:rsidRDefault="00B15F75" w:rsidP="008650EA">
      <w:pPr>
        <w:jc w:val="both"/>
        <w:rPr>
          <w:rFonts w:ascii="Arial" w:hAnsi="Arial" w:cs="Arial"/>
          <w:sz w:val="16"/>
          <w:szCs w:val="16"/>
        </w:rPr>
      </w:pP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в пределах федерального государственного образовательного стандарта  или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1.2. Срок освоения образовательной программы на  момент  подписания Договора составляет                      ___________________________.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Срок обучения  по  индивидуальному  учебному  плану,  в   том числе ускоренному обучению, составляет ________________________________.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            (указывается количество месяцев, лет)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1.3.  После  освоения  Заказчиком образовательной     программы и успешного    прохождения    итоговой     аттестации     ему     выдается документ  об образовании или   документ об обучении.</w:t>
      </w:r>
    </w:p>
    <w:p w:rsidR="00B15F75" w:rsidRPr="0034400B" w:rsidRDefault="00B15F75" w:rsidP="008650E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 xml:space="preserve">II. Права Исполнителя и Заказчика 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2.1. Исполнитель вправе: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34400B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2.3. Заказчику предоставляются академические права в соответствии с </w:t>
      </w:r>
      <w:hyperlink r:id="rId4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частью 1 статьи 34</w:t>
        </w:r>
      </w:hyperlink>
      <w:r w:rsidRPr="0034400B">
        <w:rPr>
          <w:rFonts w:ascii="Arial" w:hAnsi="Arial" w:cs="Arial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4400B">
          <w:rPr>
            <w:rFonts w:ascii="Arial" w:hAnsi="Arial" w:cs="Arial"/>
            <w:sz w:val="16"/>
            <w:szCs w:val="16"/>
          </w:rPr>
          <w:t>2012 г</w:t>
        </w:r>
      </w:smartTag>
      <w:r w:rsidRPr="0034400B">
        <w:rPr>
          <w:rFonts w:ascii="Arial" w:hAnsi="Arial" w:cs="Arial"/>
          <w:sz w:val="16"/>
          <w:szCs w:val="16"/>
        </w:rPr>
        <w:t>. N 273-ФЗ "Об образовании в Российской Федерации". Заказчик также вправе: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2.3.1. Обращаться к Исполнителю по вопросам, касающимся образовательного процесса.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5F75" w:rsidRPr="0034400B" w:rsidRDefault="00B15F75" w:rsidP="008650E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 xml:space="preserve">III. Обязанности Исполнителя и Заказчика 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3.1. Исполнитель обязан: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3.1.1.   Зачислить   Заказчика,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B15F75" w:rsidRPr="0034400B" w:rsidRDefault="00B15F75" w:rsidP="008650EA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Законом</w:t>
        </w:r>
      </w:hyperlink>
      <w:r w:rsidRPr="0034400B">
        <w:rPr>
          <w:rFonts w:ascii="Arial" w:hAnsi="Arial" w:cs="Arial"/>
          <w:sz w:val="16"/>
          <w:szCs w:val="16"/>
        </w:rPr>
        <w:t xml:space="preserve"> Российской Федерации "О защите прав потребителей" и </w:t>
      </w:r>
      <w:hyperlink r:id="rId6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Федеральным законом</w:t>
        </w:r>
      </w:hyperlink>
      <w:r w:rsidRPr="0034400B">
        <w:rPr>
          <w:rFonts w:ascii="Arial" w:hAnsi="Arial" w:cs="Arial"/>
          <w:sz w:val="16"/>
          <w:szCs w:val="16"/>
        </w:rPr>
        <w:t xml:space="preserve"> "Об образовании в Российской Федерации".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34400B">
        <w:rPr>
          <w:rFonts w:ascii="Arial" w:hAnsi="Arial" w:cs="Arial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100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34400B">
        <w:rPr>
          <w:rFonts w:ascii="Arial" w:hAnsi="Arial" w:cs="Arial"/>
          <w:sz w:val="16"/>
          <w:szCs w:val="16"/>
        </w:rPr>
        <w:t xml:space="preserve"> настоящего Договора). 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3.1.6. Принимать от Заказчика плату за образовательные услуги.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3.2. Заказчик обязан своевременно вносить плату за предоставляемые ему образовательные услуги, указанные в </w:t>
      </w:r>
      <w:hyperlink w:anchor="sub_1100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разделе I</w:t>
        </w:r>
      </w:hyperlink>
      <w:r w:rsidRPr="0034400B">
        <w:rPr>
          <w:rFonts w:ascii="Arial" w:hAnsi="Arial" w:cs="Arial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3.3. Заказчик обязан соблюдать требования, установленные в </w:t>
      </w:r>
      <w:hyperlink r:id="rId7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статье 43</w:t>
        </w:r>
      </w:hyperlink>
      <w:r w:rsidRPr="0034400B">
        <w:rPr>
          <w:rFonts w:ascii="Arial" w:hAnsi="Arial" w:cs="Arial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4400B">
          <w:rPr>
            <w:rFonts w:ascii="Arial" w:hAnsi="Arial" w:cs="Arial"/>
            <w:sz w:val="16"/>
            <w:szCs w:val="16"/>
          </w:rPr>
          <w:t>2012 г</w:t>
        </w:r>
      </w:smartTag>
      <w:r w:rsidRPr="0034400B">
        <w:rPr>
          <w:rFonts w:ascii="Arial" w:hAnsi="Arial" w:cs="Arial"/>
          <w:sz w:val="16"/>
          <w:szCs w:val="16"/>
        </w:rPr>
        <w:t>. N 273-ФЗ "Об образовании в Российской Федерации", в том числе: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3.3.2. Извещать Исполнителя о причинах отсутствия на занятиях.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5F75" w:rsidRPr="0034400B" w:rsidRDefault="00B15F75" w:rsidP="008650E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>IV. Стоимость услуг, сроки и порядок их оплаты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4.1. Полная стоимость платных образовательных услуг за весь период обучения Заказчика составляет ________________________ рублей.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B15F75" w:rsidRPr="0034400B" w:rsidRDefault="00B15F75" w:rsidP="008650EA">
      <w:pPr>
        <w:pStyle w:val="a0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4.2. Оплата производится ежемесячно в размере ___________________________________, не позднее 10 числа месяца оказания услуг наличными денежными средствами в кассу Исполнителя, Заказчик вправе оплатить услугу за несколько месяцев вперёд.</w:t>
      </w:r>
    </w:p>
    <w:p w:rsidR="00B15F75" w:rsidRPr="0034400B" w:rsidRDefault="00B15F75" w:rsidP="008650EA">
      <w:pPr>
        <w:pStyle w:val="NoSpacing"/>
        <w:ind w:hanging="567"/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 </w:t>
      </w:r>
    </w:p>
    <w:p w:rsidR="00B15F75" w:rsidRPr="0034400B" w:rsidRDefault="00B15F75" w:rsidP="008650E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>V. Основания изменения и расторжения договора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законодательством</w:t>
        </w:r>
      </w:hyperlink>
      <w:r w:rsidRPr="0034400B">
        <w:rPr>
          <w:rFonts w:ascii="Arial" w:hAnsi="Arial" w:cs="Arial"/>
          <w:sz w:val="16"/>
          <w:szCs w:val="16"/>
        </w:rPr>
        <w:t xml:space="preserve"> Российской Федерации.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5.2. Настоящий Договор может быть расторгнут по соглашению Сторон.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просрочки оплаты стоимости платных образовательных услуг;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в иных случаях, предусмотренных законодательством Российской Федерации.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5.4. Настоящий Договор расторгается досрочно: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по инициативе Исполнителя в случае применения к Заказчику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15F75" w:rsidRPr="0034400B" w:rsidRDefault="00B15F75" w:rsidP="008650E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 xml:space="preserve">VI. Ответственность Исполнителя и Заказчика 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34400B">
          <w:rPr>
            <w:rStyle w:val="a"/>
            <w:rFonts w:ascii="Arial" w:hAnsi="Arial" w:cs="Arial"/>
            <w:bCs/>
            <w:sz w:val="16"/>
            <w:szCs w:val="16"/>
          </w:rPr>
          <w:t>законодательством</w:t>
        </w:r>
      </w:hyperlink>
      <w:r w:rsidRPr="0034400B">
        <w:rPr>
          <w:rFonts w:ascii="Arial" w:hAnsi="Arial" w:cs="Arial"/>
          <w:sz w:val="16"/>
          <w:szCs w:val="16"/>
        </w:rPr>
        <w:t xml:space="preserve"> Российской Федерации и Договором.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6.2.1. Безвозмездного оказания образовательной услуги;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6.4.3. Потребовать уменьшения стоимости образовательной услуги;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6.4.4. Расторгнуть Договор.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15F75" w:rsidRPr="0034400B" w:rsidRDefault="00B15F75" w:rsidP="008650E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>VII. Срок действия Договора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15F75" w:rsidRPr="0034400B" w:rsidRDefault="00B15F75" w:rsidP="008650E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>VIII. Заключительные положения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8.3. Настоящий Договор составлен в 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5F75" w:rsidRPr="0034400B" w:rsidRDefault="00B15F75" w:rsidP="00A5094A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B15F75" w:rsidRPr="0034400B" w:rsidRDefault="00B15F75" w:rsidP="00A5094A">
      <w:pPr>
        <w:pStyle w:val="Heading1"/>
        <w:jc w:val="both"/>
        <w:rPr>
          <w:sz w:val="16"/>
          <w:szCs w:val="16"/>
        </w:rPr>
      </w:pPr>
      <w:r w:rsidRPr="0034400B">
        <w:rPr>
          <w:sz w:val="16"/>
          <w:szCs w:val="16"/>
        </w:rPr>
        <w:t>IX. Адреса и реквизиты сторон</w:t>
      </w:r>
    </w:p>
    <w:p w:rsidR="00B15F75" w:rsidRPr="0034400B" w:rsidRDefault="00B15F75" w:rsidP="008650EA">
      <w:pPr>
        <w:shd w:val="clear" w:color="auto" w:fill="FFFFFF"/>
        <w:ind w:left="10"/>
        <w:rPr>
          <w:rFonts w:ascii="Arial" w:hAnsi="Arial" w:cs="Arial"/>
          <w:bCs/>
          <w:spacing w:val="-3"/>
          <w:sz w:val="16"/>
          <w:szCs w:val="16"/>
        </w:rPr>
      </w:pPr>
      <w:r w:rsidRPr="0034400B">
        <w:rPr>
          <w:rFonts w:ascii="Arial" w:hAnsi="Arial" w:cs="Arial"/>
          <w:bCs/>
          <w:spacing w:val="-3"/>
          <w:sz w:val="16"/>
          <w:szCs w:val="16"/>
        </w:rPr>
        <w:t>МБОУДО «Детская школа искусств  № 8» Города Томска</w:t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</w:r>
    </w:p>
    <w:p w:rsidR="00B15F75" w:rsidRPr="0034400B" w:rsidRDefault="00B15F75" w:rsidP="008650EA">
      <w:pPr>
        <w:shd w:val="clear" w:color="auto" w:fill="FFFFFF"/>
        <w:ind w:left="10"/>
        <w:rPr>
          <w:rFonts w:ascii="Arial" w:hAnsi="Arial" w:cs="Arial"/>
          <w:bCs/>
          <w:spacing w:val="-3"/>
          <w:sz w:val="16"/>
          <w:szCs w:val="16"/>
        </w:rPr>
      </w:pPr>
      <w:r w:rsidRPr="0034400B">
        <w:rPr>
          <w:rFonts w:ascii="Arial" w:hAnsi="Arial" w:cs="Arial"/>
          <w:bCs/>
          <w:spacing w:val="-3"/>
          <w:sz w:val="16"/>
          <w:szCs w:val="16"/>
        </w:rPr>
        <w:t xml:space="preserve">634526, г. Томск, д. Лоскутово,                          </w:t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  <w:t xml:space="preserve">                </w:t>
      </w:r>
    </w:p>
    <w:p w:rsidR="00B15F75" w:rsidRPr="0034400B" w:rsidRDefault="00B15F75" w:rsidP="008650EA">
      <w:pPr>
        <w:shd w:val="clear" w:color="auto" w:fill="FFFFFF"/>
        <w:rPr>
          <w:rFonts w:ascii="Arial" w:hAnsi="Arial" w:cs="Arial"/>
          <w:bCs/>
          <w:spacing w:val="-3"/>
          <w:sz w:val="16"/>
          <w:szCs w:val="16"/>
        </w:rPr>
      </w:pPr>
      <w:r w:rsidRPr="0034400B">
        <w:rPr>
          <w:rFonts w:ascii="Arial" w:hAnsi="Arial" w:cs="Arial"/>
          <w:bCs/>
          <w:spacing w:val="-3"/>
          <w:sz w:val="16"/>
          <w:szCs w:val="16"/>
        </w:rPr>
        <w:t>ул. Ленина, 27</w:t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</w:r>
    </w:p>
    <w:p w:rsidR="00B15F75" w:rsidRPr="0034400B" w:rsidRDefault="00B15F75" w:rsidP="008650EA">
      <w:pPr>
        <w:shd w:val="clear" w:color="auto" w:fill="FFFFFF"/>
        <w:rPr>
          <w:rFonts w:ascii="Arial" w:hAnsi="Arial" w:cs="Arial"/>
          <w:bCs/>
          <w:spacing w:val="-3"/>
          <w:sz w:val="16"/>
          <w:szCs w:val="16"/>
        </w:rPr>
      </w:pPr>
      <w:r w:rsidRPr="0034400B">
        <w:rPr>
          <w:rFonts w:ascii="Arial" w:hAnsi="Arial" w:cs="Arial"/>
          <w:bCs/>
          <w:spacing w:val="-3"/>
          <w:sz w:val="16"/>
          <w:szCs w:val="16"/>
        </w:rPr>
        <w:t>Тел. 943-840, 944-024</w:t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  <w:t xml:space="preserve">  </w:t>
      </w:r>
    </w:p>
    <w:p w:rsidR="00B15F75" w:rsidRPr="0034400B" w:rsidRDefault="00B15F75" w:rsidP="008650EA">
      <w:pPr>
        <w:shd w:val="clear" w:color="auto" w:fill="FFFFFF"/>
        <w:rPr>
          <w:rFonts w:ascii="Arial" w:hAnsi="Arial" w:cs="Arial"/>
          <w:bCs/>
          <w:spacing w:val="-3"/>
          <w:sz w:val="16"/>
          <w:szCs w:val="16"/>
        </w:rPr>
      </w:pPr>
      <w:r w:rsidRPr="0034400B">
        <w:rPr>
          <w:rFonts w:ascii="Arial" w:hAnsi="Arial" w:cs="Arial"/>
          <w:bCs/>
          <w:spacing w:val="-3"/>
          <w:sz w:val="16"/>
          <w:szCs w:val="16"/>
        </w:rPr>
        <w:t>ИНН 7017116172</w:t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  <w:t xml:space="preserve">                   </w:t>
      </w:r>
    </w:p>
    <w:p w:rsidR="00B15F75" w:rsidRPr="0034400B" w:rsidRDefault="00B15F75" w:rsidP="008650EA">
      <w:pPr>
        <w:jc w:val="both"/>
        <w:rPr>
          <w:rFonts w:ascii="Arial" w:hAnsi="Arial" w:cs="Arial"/>
          <w:b/>
          <w:sz w:val="16"/>
          <w:szCs w:val="16"/>
        </w:rPr>
      </w:pPr>
      <w:r w:rsidRPr="0034400B">
        <w:rPr>
          <w:rFonts w:ascii="Arial" w:hAnsi="Arial" w:cs="Arial"/>
          <w:bCs/>
          <w:spacing w:val="-3"/>
          <w:sz w:val="16"/>
          <w:szCs w:val="16"/>
        </w:rPr>
        <w:t>КПП 701701001</w:t>
      </w:r>
      <w:r w:rsidRPr="0034400B">
        <w:rPr>
          <w:rFonts w:ascii="Arial" w:hAnsi="Arial" w:cs="Arial"/>
          <w:bCs/>
          <w:spacing w:val="-3"/>
          <w:sz w:val="16"/>
          <w:szCs w:val="16"/>
        </w:rPr>
        <w:tab/>
      </w: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</w:t>
      </w:r>
    </w:p>
    <w:p w:rsidR="00B15F75" w:rsidRPr="0034400B" w:rsidRDefault="00B15F75" w:rsidP="008650EA">
      <w:pPr>
        <w:jc w:val="both"/>
        <w:rPr>
          <w:rFonts w:ascii="Arial" w:hAnsi="Arial" w:cs="Arial"/>
          <w:b/>
          <w:sz w:val="16"/>
          <w:szCs w:val="16"/>
        </w:rPr>
      </w:pPr>
      <w:r w:rsidRPr="0034400B">
        <w:rPr>
          <w:rFonts w:ascii="Arial" w:hAnsi="Arial" w:cs="Arial"/>
          <w:b/>
          <w:sz w:val="16"/>
          <w:szCs w:val="16"/>
        </w:rPr>
        <w:t xml:space="preserve">Директор                                                       </w:t>
      </w:r>
    </w:p>
    <w:p w:rsidR="00B15F75" w:rsidRPr="0034400B" w:rsidRDefault="00B15F75" w:rsidP="008650EA">
      <w:pPr>
        <w:jc w:val="both"/>
        <w:rPr>
          <w:rFonts w:ascii="Arial" w:hAnsi="Arial" w:cs="Arial"/>
          <w:b/>
          <w:sz w:val="16"/>
          <w:szCs w:val="16"/>
        </w:rPr>
      </w:pPr>
    </w:p>
    <w:p w:rsidR="00B15F75" w:rsidRPr="0034400B" w:rsidRDefault="00B15F75" w:rsidP="008650EA">
      <w:pP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b/>
          <w:sz w:val="16"/>
          <w:szCs w:val="16"/>
        </w:rPr>
        <w:t>___________________________ В.А. Карташов</w:t>
      </w:r>
      <w:r w:rsidRPr="0034400B">
        <w:rPr>
          <w:rFonts w:ascii="Arial" w:hAnsi="Arial" w:cs="Arial"/>
          <w:sz w:val="16"/>
          <w:szCs w:val="16"/>
        </w:rPr>
        <w:t xml:space="preserve">                   </w:t>
      </w:r>
    </w:p>
    <w:p w:rsidR="00B15F75" w:rsidRPr="0034400B" w:rsidRDefault="00B15F75" w:rsidP="008650EA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:rsidR="00B15F75" w:rsidRPr="0034400B" w:rsidRDefault="00B15F75" w:rsidP="008650EA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М.П.</w:t>
      </w:r>
    </w:p>
    <w:p w:rsidR="00B15F75" w:rsidRPr="0034400B" w:rsidRDefault="00B15F75" w:rsidP="00A5094A">
      <w:pPr>
        <w:rPr>
          <w:rFonts w:ascii="Arial" w:hAnsi="Arial" w:cs="Arial"/>
          <w:b/>
          <w:sz w:val="16"/>
          <w:szCs w:val="16"/>
        </w:rPr>
      </w:pPr>
    </w:p>
    <w:p w:rsidR="00B15F75" w:rsidRPr="0034400B" w:rsidRDefault="00B15F75" w:rsidP="00A5094A">
      <w:pPr>
        <w:rPr>
          <w:rFonts w:ascii="Arial" w:hAnsi="Arial" w:cs="Arial"/>
          <w:b/>
          <w:sz w:val="16"/>
          <w:szCs w:val="16"/>
        </w:rPr>
      </w:pPr>
    </w:p>
    <w:p w:rsidR="00B15F75" w:rsidRPr="0034400B" w:rsidRDefault="00B15F75" w:rsidP="00A5094A">
      <w:pPr>
        <w:rPr>
          <w:rFonts w:ascii="Arial" w:hAnsi="Arial" w:cs="Arial"/>
          <w:b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B15F75" w:rsidRPr="0034400B" w:rsidRDefault="00B15F75" w:rsidP="00A5094A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b/>
          <w:sz w:val="16"/>
          <w:szCs w:val="16"/>
        </w:rPr>
        <w:t>Заказчик:</w:t>
      </w:r>
      <w:r w:rsidRPr="0034400B">
        <w:rPr>
          <w:rFonts w:ascii="Arial" w:hAnsi="Arial" w:cs="Arial"/>
          <w:sz w:val="16"/>
          <w:szCs w:val="16"/>
        </w:rPr>
        <w:t xml:space="preserve"> </w:t>
      </w:r>
    </w:p>
    <w:p w:rsidR="00B15F75" w:rsidRPr="0034400B" w:rsidRDefault="00B15F75" w:rsidP="00A5094A">
      <w:pPr>
        <w:rPr>
          <w:rFonts w:ascii="Arial" w:hAnsi="Arial" w:cs="Arial"/>
          <w:sz w:val="16"/>
          <w:szCs w:val="16"/>
          <w:u w:val="single"/>
        </w:rPr>
      </w:pPr>
      <w:r w:rsidRPr="0034400B">
        <w:rPr>
          <w:rFonts w:ascii="Arial" w:hAnsi="Arial" w:cs="Arial"/>
          <w:sz w:val="16"/>
          <w:szCs w:val="16"/>
          <w:u w:val="single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u w:val="single"/>
        </w:rPr>
        <w:t>__________________</w:t>
      </w:r>
    </w:p>
    <w:p w:rsidR="00B15F75" w:rsidRPr="0034400B" w:rsidRDefault="00B15F75" w:rsidP="00A5094A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(фамилия, имя, отчество (при наличии)</w:t>
      </w:r>
    </w:p>
    <w:p w:rsidR="00B15F75" w:rsidRPr="0034400B" w:rsidRDefault="00B15F75" w:rsidP="00A5094A">
      <w:pPr>
        <w:rPr>
          <w:rFonts w:ascii="Arial" w:hAnsi="Arial" w:cs="Arial"/>
          <w:sz w:val="16"/>
          <w:szCs w:val="16"/>
        </w:rPr>
      </w:pPr>
    </w:p>
    <w:p w:rsidR="00B15F75" w:rsidRPr="0034400B" w:rsidRDefault="00B15F75" w:rsidP="00A5094A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_______________________</w:t>
      </w:r>
    </w:p>
    <w:p w:rsidR="00B15F75" w:rsidRPr="0034400B" w:rsidRDefault="00B15F75" w:rsidP="00A5094A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(дата рождения)</w:t>
      </w:r>
    </w:p>
    <w:p w:rsidR="00B15F75" w:rsidRPr="0034400B" w:rsidRDefault="00B15F75">
      <w:pPr>
        <w:rPr>
          <w:rFonts w:ascii="Arial" w:hAnsi="Arial" w:cs="Arial"/>
        </w:rPr>
      </w:pPr>
      <w:r w:rsidRPr="0034400B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</w:p>
    <w:p w:rsidR="00B15F75" w:rsidRPr="0034400B" w:rsidRDefault="00B15F75" w:rsidP="00A5094A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(адрес места жительства, нахождения, телефон)</w:t>
      </w:r>
    </w:p>
    <w:p w:rsidR="00B15F75" w:rsidRPr="0034400B" w:rsidRDefault="00B15F75" w:rsidP="00A5094A">
      <w:pPr>
        <w:shd w:val="clear" w:color="auto" w:fill="FFFFFF"/>
        <w:ind w:left="101"/>
        <w:jc w:val="right"/>
        <w:rPr>
          <w:rStyle w:val="FontStyle12"/>
          <w:rFonts w:ascii="Arial" w:hAnsi="Arial" w:cs="Arial"/>
          <w:b/>
          <w:bCs/>
          <w:i w:val="0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</w:t>
      </w: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</w:t>
      </w: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Паспорт, серия, номер\когда и кем выдан.</w:t>
      </w: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Банковские реквизиты(при наличии)</w:t>
      </w: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>_______________________/______________________</w:t>
      </w:r>
    </w:p>
    <w:p w:rsidR="00B15F75" w:rsidRPr="0034400B" w:rsidRDefault="00B15F75" w:rsidP="0009055D">
      <w:pPr>
        <w:rPr>
          <w:rFonts w:ascii="Arial" w:hAnsi="Arial" w:cs="Arial"/>
          <w:sz w:val="16"/>
          <w:szCs w:val="16"/>
        </w:rPr>
      </w:pPr>
      <w:r w:rsidRPr="0034400B">
        <w:rPr>
          <w:rFonts w:ascii="Arial" w:hAnsi="Arial" w:cs="Arial"/>
          <w:sz w:val="16"/>
          <w:szCs w:val="16"/>
        </w:rPr>
        <w:t xml:space="preserve">         Подпись и </w:t>
      </w:r>
      <w:r>
        <w:rPr>
          <w:rFonts w:ascii="Arial" w:hAnsi="Arial" w:cs="Arial"/>
          <w:sz w:val="16"/>
          <w:szCs w:val="16"/>
        </w:rPr>
        <w:t>расшифровка</w:t>
      </w:r>
    </w:p>
    <w:sectPr w:rsidR="00B15F75" w:rsidRPr="0034400B" w:rsidSect="0034400B">
      <w:pgSz w:w="16838" w:h="11906" w:orient="landscape"/>
      <w:pgMar w:top="539" w:right="638" w:bottom="539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94A"/>
    <w:rsid w:val="000273EA"/>
    <w:rsid w:val="000274F9"/>
    <w:rsid w:val="0009055D"/>
    <w:rsid w:val="0009500A"/>
    <w:rsid w:val="00096FD2"/>
    <w:rsid w:val="001152E7"/>
    <w:rsid w:val="001379A5"/>
    <w:rsid w:val="0034400B"/>
    <w:rsid w:val="00392C82"/>
    <w:rsid w:val="003B2812"/>
    <w:rsid w:val="003C49C9"/>
    <w:rsid w:val="004A1114"/>
    <w:rsid w:val="005705F3"/>
    <w:rsid w:val="005A6A66"/>
    <w:rsid w:val="005C6B7F"/>
    <w:rsid w:val="0060064B"/>
    <w:rsid w:val="007B1D00"/>
    <w:rsid w:val="007C0095"/>
    <w:rsid w:val="007C1432"/>
    <w:rsid w:val="007D76E7"/>
    <w:rsid w:val="007F4C11"/>
    <w:rsid w:val="00805F52"/>
    <w:rsid w:val="00806CC4"/>
    <w:rsid w:val="00815219"/>
    <w:rsid w:val="00840B4A"/>
    <w:rsid w:val="00860D72"/>
    <w:rsid w:val="008650EA"/>
    <w:rsid w:val="0087130C"/>
    <w:rsid w:val="008C1695"/>
    <w:rsid w:val="008F547B"/>
    <w:rsid w:val="00964383"/>
    <w:rsid w:val="009B0FF5"/>
    <w:rsid w:val="00A5094A"/>
    <w:rsid w:val="00AA43EC"/>
    <w:rsid w:val="00AE18EA"/>
    <w:rsid w:val="00B1299A"/>
    <w:rsid w:val="00B15F75"/>
    <w:rsid w:val="00B569F5"/>
    <w:rsid w:val="00C064FE"/>
    <w:rsid w:val="00CC6562"/>
    <w:rsid w:val="00D83150"/>
    <w:rsid w:val="00DB60FB"/>
    <w:rsid w:val="00E13594"/>
    <w:rsid w:val="00E24C31"/>
    <w:rsid w:val="00E53E40"/>
    <w:rsid w:val="00F3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94A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94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FontStyle12">
    <w:name w:val="Font Style12"/>
    <w:uiPriority w:val="99"/>
    <w:rsid w:val="00A5094A"/>
    <w:rPr>
      <w:rFonts w:ascii="Arial Black" w:hAnsi="Arial Black"/>
      <w:i/>
      <w:sz w:val="18"/>
    </w:rPr>
  </w:style>
  <w:style w:type="character" w:customStyle="1" w:styleId="a">
    <w:name w:val="Гипертекстовая ссылка"/>
    <w:uiPriority w:val="99"/>
    <w:rsid w:val="00A5094A"/>
    <w:rPr>
      <w:b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A5094A"/>
    <w:rPr>
      <w:rFonts w:ascii="Courier New" w:hAnsi="Courier New" w:cs="Courier New"/>
    </w:rPr>
  </w:style>
  <w:style w:type="paragraph" w:styleId="NoSpacing">
    <w:name w:val="No Spacing"/>
    <w:uiPriority w:val="99"/>
    <w:qFormat/>
    <w:rsid w:val="00A509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2020</Words>
  <Characters>11519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</dc:title>
  <dc:subject/>
  <dc:creator>Приемная</dc:creator>
  <cp:keywords/>
  <dc:description/>
  <cp:lastModifiedBy>Директор</cp:lastModifiedBy>
  <cp:revision>8</cp:revision>
  <cp:lastPrinted>2017-08-15T05:11:00Z</cp:lastPrinted>
  <dcterms:created xsi:type="dcterms:W3CDTF">2017-08-14T08:35:00Z</dcterms:created>
  <dcterms:modified xsi:type="dcterms:W3CDTF">2017-08-15T05:20:00Z</dcterms:modified>
</cp:coreProperties>
</file>